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B68" w:rsidRDefault="00856B6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56B68">
        <w:rPr>
          <w:rFonts w:ascii="Times New Roman" w:hAnsi="Times New Roman" w:cs="Times New Roman"/>
          <w:b/>
          <w:sz w:val="28"/>
          <w:szCs w:val="28"/>
        </w:rPr>
        <w:t xml:space="preserve">Сводная статистика обращений за </w:t>
      </w:r>
      <w:r w:rsidR="00BA09D5">
        <w:rPr>
          <w:rFonts w:ascii="Times New Roman" w:hAnsi="Times New Roman" w:cs="Times New Roman"/>
          <w:b/>
          <w:sz w:val="28"/>
          <w:szCs w:val="28"/>
        </w:rPr>
        <w:t xml:space="preserve">июнь-декабрь </w:t>
      </w:r>
      <w:r w:rsidRPr="00856B68">
        <w:rPr>
          <w:rFonts w:ascii="Times New Roman" w:hAnsi="Times New Roman" w:cs="Times New Roman"/>
          <w:b/>
          <w:sz w:val="28"/>
          <w:szCs w:val="28"/>
        </w:rPr>
        <w:t>2020 года</w:t>
      </w:r>
    </w:p>
    <w:p w:rsidR="00856B68" w:rsidRDefault="00856B6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142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0"/>
        <w:gridCol w:w="5355"/>
      </w:tblGrid>
      <w:tr w:rsidR="00856B68" w:rsidTr="00796FD4">
        <w:trPr>
          <w:trHeight w:val="570"/>
        </w:trPr>
        <w:tc>
          <w:tcPr>
            <w:tcW w:w="4200" w:type="dxa"/>
          </w:tcPr>
          <w:p w:rsidR="00856B68" w:rsidRDefault="00856B68" w:rsidP="00796FD4">
            <w:r>
              <w:t>Всего обращений:</w:t>
            </w:r>
          </w:p>
          <w:p w:rsidR="00856B68" w:rsidRDefault="00856B68" w:rsidP="00796FD4">
            <w:r>
              <w:t xml:space="preserve">Аппарат Правительства Российской Федерации  </w:t>
            </w:r>
          </w:p>
          <w:p w:rsidR="00856B68" w:rsidRDefault="00856B68" w:rsidP="00796FD4">
            <w:r>
              <w:t>Управление Президента Российской Федерации по работе с обращениями граждан и организаций</w:t>
            </w:r>
          </w:p>
          <w:p w:rsidR="00856B68" w:rsidRDefault="00856B68" w:rsidP="00796FD4">
            <w:r>
              <w:t xml:space="preserve">Корреспондент не указан  </w:t>
            </w:r>
          </w:p>
        </w:tc>
        <w:tc>
          <w:tcPr>
            <w:tcW w:w="5355" w:type="dxa"/>
          </w:tcPr>
          <w:p w:rsidR="00856B68" w:rsidRDefault="00BA09D5" w:rsidP="00796FD4">
            <w:r>
              <w:t>6</w:t>
            </w:r>
          </w:p>
        </w:tc>
      </w:tr>
      <w:tr w:rsidR="00856B68" w:rsidTr="00796FD4">
        <w:trPr>
          <w:trHeight w:val="1425"/>
        </w:trPr>
        <w:tc>
          <w:tcPr>
            <w:tcW w:w="4200" w:type="dxa"/>
          </w:tcPr>
          <w:p w:rsidR="00856B68" w:rsidRDefault="00856B68" w:rsidP="00796FD4">
            <w:r>
              <w:t>По виду обращений:</w:t>
            </w:r>
          </w:p>
          <w:p w:rsidR="00856B68" w:rsidRDefault="00856B68" w:rsidP="00796FD4">
            <w:r>
              <w:t>Жалоба</w:t>
            </w:r>
          </w:p>
          <w:p w:rsidR="00856B68" w:rsidRDefault="00856B68" w:rsidP="00796FD4">
            <w:r>
              <w:t>Заявление</w:t>
            </w:r>
          </w:p>
          <w:p w:rsidR="00856B68" w:rsidRDefault="00856B68" w:rsidP="00796FD4">
            <w:r>
              <w:t xml:space="preserve">Предложение </w:t>
            </w:r>
          </w:p>
          <w:p w:rsidR="00856B68" w:rsidRDefault="00856B68" w:rsidP="00796FD4">
            <w:r>
              <w:t>Не обращение</w:t>
            </w:r>
          </w:p>
          <w:p w:rsidR="00856B68" w:rsidRDefault="00856B68" w:rsidP="00796FD4">
            <w:r>
              <w:t>Не указан</w:t>
            </w:r>
          </w:p>
        </w:tc>
        <w:tc>
          <w:tcPr>
            <w:tcW w:w="5355" w:type="dxa"/>
          </w:tcPr>
          <w:p w:rsidR="00856B68" w:rsidRDefault="00856B68" w:rsidP="00796FD4"/>
          <w:p w:rsidR="00856B68" w:rsidRDefault="00856B68" w:rsidP="00796FD4"/>
          <w:p w:rsidR="00856B68" w:rsidRDefault="00BA09D5" w:rsidP="00796FD4">
            <w:r>
              <w:t>3</w:t>
            </w:r>
          </w:p>
          <w:p w:rsidR="00BA09D5" w:rsidRDefault="00BA09D5" w:rsidP="00796FD4">
            <w:r>
              <w:t>3</w:t>
            </w:r>
          </w:p>
          <w:p w:rsidR="00856B68" w:rsidRDefault="00856B68" w:rsidP="00796FD4"/>
        </w:tc>
      </w:tr>
      <w:tr w:rsidR="00856B68" w:rsidTr="00796FD4">
        <w:trPr>
          <w:trHeight w:val="780"/>
        </w:trPr>
        <w:tc>
          <w:tcPr>
            <w:tcW w:w="4200" w:type="dxa"/>
          </w:tcPr>
          <w:p w:rsidR="00856B68" w:rsidRDefault="00856B68" w:rsidP="00796FD4">
            <w:r>
              <w:t>По типу автора:</w:t>
            </w:r>
          </w:p>
          <w:p w:rsidR="00856B68" w:rsidRPr="00490744" w:rsidRDefault="00856B68" w:rsidP="00796FD4">
            <w:r>
              <w:t>Тип автора не указан</w:t>
            </w:r>
          </w:p>
        </w:tc>
        <w:tc>
          <w:tcPr>
            <w:tcW w:w="5355" w:type="dxa"/>
          </w:tcPr>
          <w:p w:rsidR="00856B68" w:rsidRDefault="00856B68" w:rsidP="00796FD4"/>
        </w:tc>
      </w:tr>
      <w:tr w:rsidR="00856B68" w:rsidTr="00796FD4">
        <w:trPr>
          <w:trHeight w:val="1035"/>
        </w:trPr>
        <w:tc>
          <w:tcPr>
            <w:tcW w:w="4200" w:type="dxa"/>
          </w:tcPr>
          <w:p w:rsidR="00856B68" w:rsidRDefault="00856B68" w:rsidP="00796FD4">
            <w:r>
              <w:t>В том числе:</w:t>
            </w:r>
          </w:p>
          <w:p w:rsidR="00856B68" w:rsidRDefault="00856B68" w:rsidP="00796FD4">
            <w:r>
              <w:t>Коллективных</w:t>
            </w:r>
          </w:p>
          <w:p w:rsidR="00856B68" w:rsidRDefault="00856B68" w:rsidP="00796FD4">
            <w:r>
              <w:t>Без подписи</w:t>
            </w:r>
          </w:p>
          <w:p w:rsidR="00856B68" w:rsidRDefault="00856B68" w:rsidP="00796FD4">
            <w:r>
              <w:t>Повторных</w:t>
            </w:r>
          </w:p>
        </w:tc>
        <w:tc>
          <w:tcPr>
            <w:tcW w:w="5355" w:type="dxa"/>
          </w:tcPr>
          <w:p w:rsidR="00856B68" w:rsidRDefault="00856B68" w:rsidP="00796FD4"/>
        </w:tc>
      </w:tr>
      <w:tr w:rsidR="00856B68" w:rsidTr="00796FD4">
        <w:trPr>
          <w:trHeight w:val="840"/>
        </w:trPr>
        <w:tc>
          <w:tcPr>
            <w:tcW w:w="4200" w:type="dxa"/>
          </w:tcPr>
          <w:p w:rsidR="00856B68" w:rsidRDefault="00856B68" w:rsidP="00796FD4">
            <w:r>
              <w:t>По полу:</w:t>
            </w:r>
          </w:p>
          <w:p w:rsidR="00856B68" w:rsidRDefault="00856B68" w:rsidP="00796FD4">
            <w:r>
              <w:t>Мужчин</w:t>
            </w:r>
          </w:p>
          <w:p w:rsidR="00856B68" w:rsidRDefault="00856B68" w:rsidP="00796FD4">
            <w:r>
              <w:t xml:space="preserve">Женщин </w:t>
            </w:r>
          </w:p>
          <w:p w:rsidR="00856B68" w:rsidRDefault="00856B68" w:rsidP="00796FD4">
            <w:r>
              <w:t>Пол не указан</w:t>
            </w:r>
          </w:p>
        </w:tc>
        <w:tc>
          <w:tcPr>
            <w:tcW w:w="5355" w:type="dxa"/>
          </w:tcPr>
          <w:p w:rsidR="00856B68" w:rsidRDefault="00856B68" w:rsidP="00796FD4"/>
          <w:p w:rsidR="00856B68" w:rsidRDefault="00BA09D5" w:rsidP="00796FD4">
            <w:r>
              <w:t>3</w:t>
            </w:r>
          </w:p>
          <w:p w:rsidR="00BA09D5" w:rsidRDefault="00BA09D5" w:rsidP="00796FD4">
            <w:r>
              <w:t>3</w:t>
            </w:r>
          </w:p>
          <w:p w:rsidR="00856B68" w:rsidRDefault="00856B68" w:rsidP="00796FD4"/>
        </w:tc>
      </w:tr>
      <w:tr w:rsidR="00856B68" w:rsidTr="00796FD4">
        <w:trPr>
          <w:trHeight w:val="840"/>
        </w:trPr>
        <w:tc>
          <w:tcPr>
            <w:tcW w:w="4200" w:type="dxa"/>
          </w:tcPr>
          <w:p w:rsidR="00856B68" w:rsidRDefault="00856B68" w:rsidP="00796FD4">
            <w:r>
              <w:t>Направлено на рассмотрение обращений:</w:t>
            </w:r>
          </w:p>
          <w:p w:rsidR="00856B68" w:rsidRDefault="00856B68" w:rsidP="00796FD4">
            <w:r>
              <w:t>Из них на контроле</w:t>
            </w:r>
          </w:p>
          <w:p w:rsidR="00856B68" w:rsidRDefault="00856B68" w:rsidP="00796FD4">
            <w:r>
              <w:t xml:space="preserve">Из них снято с контроля </w:t>
            </w:r>
          </w:p>
        </w:tc>
        <w:tc>
          <w:tcPr>
            <w:tcW w:w="5355" w:type="dxa"/>
          </w:tcPr>
          <w:p w:rsidR="00856B68" w:rsidRDefault="00856B68" w:rsidP="00796FD4"/>
          <w:p w:rsidR="00BA09D5" w:rsidRDefault="00BA09D5" w:rsidP="00796FD4"/>
          <w:p w:rsidR="00856B68" w:rsidRDefault="00BA09D5" w:rsidP="00796FD4">
            <w:r>
              <w:t>6</w:t>
            </w:r>
          </w:p>
        </w:tc>
      </w:tr>
    </w:tbl>
    <w:p w:rsidR="00856B68" w:rsidRPr="00856B68" w:rsidRDefault="00856B68">
      <w:pPr>
        <w:rPr>
          <w:rFonts w:ascii="Times New Roman" w:hAnsi="Times New Roman" w:cs="Times New Roman"/>
          <w:b/>
          <w:sz w:val="28"/>
          <w:szCs w:val="28"/>
        </w:rPr>
      </w:pPr>
    </w:p>
    <w:sectPr w:rsidR="00856B68" w:rsidRPr="00856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68"/>
    <w:rsid w:val="00222E23"/>
    <w:rsid w:val="003D53BB"/>
    <w:rsid w:val="00646FD0"/>
    <w:rsid w:val="00856B68"/>
    <w:rsid w:val="00923004"/>
    <w:rsid w:val="009C0B81"/>
    <w:rsid w:val="00BA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B2C9F-E9C0-40F0-A872-8F1BF558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Линар Биктимиров</cp:lastModifiedBy>
  <cp:revision>2</cp:revision>
  <dcterms:created xsi:type="dcterms:W3CDTF">2020-12-18T04:42:00Z</dcterms:created>
  <dcterms:modified xsi:type="dcterms:W3CDTF">2020-12-18T04:42:00Z</dcterms:modified>
</cp:coreProperties>
</file>